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FDB" w:rsidRDefault="00A84FDB" w:rsidP="00A84F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A84FD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Муниципальное бюджетное </w:t>
      </w:r>
      <w:r w:rsidR="00684310" w:rsidRPr="00A84FD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общеобразовательное учреждение </w:t>
      </w:r>
      <w:r w:rsidRPr="00A84FD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«Средняя общеобразовательная школа №1 </w:t>
      </w:r>
    </w:p>
    <w:p w:rsidR="00A84FDB" w:rsidRDefault="00A84FDB" w:rsidP="00A84F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84FD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им</w:t>
      </w:r>
      <w:proofErr w:type="gramStart"/>
      <w:r w:rsidRPr="00A84FD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.Б</w:t>
      </w:r>
      <w:proofErr w:type="gramEnd"/>
      <w:r w:rsidRPr="00A84FD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илимханова</w:t>
      </w:r>
      <w:proofErr w:type="spellEnd"/>
      <w:r w:rsidRPr="00A84FD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 С.Г. </w:t>
      </w:r>
      <w:proofErr w:type="spellStart"/>
      <w:r w:rsidRPr="00A84FDB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с.Зандак</w:t>
      </w:r>
      <w:proofErr w:type="spellEnd"/>
      <w:r w:rsidRPr="00A84FD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84FDB" w:rsidRDefault="00A84FDB" w:rsidP="00A84F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</w:p>
    <w:p w:rsidR="00A84FDB" w:rsidRDefault="00A84FDB" w:rsidP="00A84F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310" w:rsidRPr="00684310" w:rsidRDefault="00A84FDB" w:rsidP="00A84F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УТВЕРЖДЕНЮ</w:t>
      </w:r>
    </w:p>
    <w:p w:rsidR="00684310" w:rsidRPr="00684310" w:rsidRDefault="00A84FDB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684310"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Директор школы №1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______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Ш.М.</w:t>
      </w:r>
    </w:p>
    <w:p w:rsidR="00DC29E6" w:rsidRDefault="00DC29E6" w:rsidP="00DC2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29E6" w:rsidRPr="00684310" w:rsidRDefault="00DC29E6" w:rsidP="00DC29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№____</w:t>
      </w:r>
    </w:p>
    <w:p w:rsidR="00A84FDB" w:rsidRDefault="00A84FDB" w:rsidP="0068431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84FDB" w:rsidRDefault="00A84FDB" w:rsidP="00DC29E6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A84FDB" w:rsidRDefault="00A84FDB" w:rsidP="00684310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684310" w:rsidRPr="00A84FDB" w:rsidRDefault="00684310" w:rsidP="00A84FD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sz w:val="32"/>
          <w:szCs w:val="24"/>
          <w:lang w:eastAsia="ru-RU"/>
        </w:rPr>
      </w:pPr>
      <w:r w:rsidRPr="00A84FDB">
        <w:rPr>
          <w:rFonts w:ascii="Times New Roman" w:eastAsia="Times New Roman" w:hAnsi="Times New Roman" w:cs="Times New Roman"/>
          <w:b/>
          <w:bCs/>
          <w:i/>
          <w:sz w:val="32"/>
          <w:szCs w:val="24"/>
          <w:lang w:eastAsia="ru-RU"/>
        </w:rPr>
        <w:t>ДОЛЖНОСТНАЯ ИНСТРУКЦИЯ</w:t>
      </w:r>
    </w:p>
    <w:p w:rsidR="00A84FDB" w:rsidRDefault="00A84FDB" w:rsidP="0068431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0" w:name="_GoBack"/>
      <w:bookmarkEnd w:id="0"/>
    </w:p>
    <w:p w:rsidR="00684310" w:rsidRPr="00684310" w:rsidRDefault="00684310" w:rsidP="00684310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Педагог-организатор спортивной направленности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310" w:rsidRPr="00684310" w:rsidRDefault="00684310" w:rsidP="006843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843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684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Педагог-организатор спортивной направленности назначается и освобождается от должности директором школы. На период отпуска и временной нетрудоспособности педагога-организатора его обязанности могут быть возложены на педагогов дополнительного образования из числа наиболее опытных педагогов. Временное исполнение обязанностей в этих случаях осуществляется на основании приказа директора школы, изданного с соблюдением требований законодательства о труде.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Педагог-организатор спортивной направленности подчиняется заведующему отделением дополнительного образования детей.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своей деятельности педагог-организатор спортивной направленности руководствуется Конституцией Российской Федерации, законом Российской Федерации «Об образовании», «Типовым положением об общеобразовательном учреждении», указами Президента Российской Федерации, решениями Правительства Российской Федерации, и решениями Правительства Региона и органов управления образованием всех уровней по вопросам образования и воспитания обучающихся; административным, трудовым и хозяйственным законодательством; правилами и нормами охраны труда, техники безопасности и противопожарной защиты, требованиями СЭС по организации учебно-воспитательного процесса, а также Уставом и локальными правовыми актами школы (в том числе Правилами внутреннего трудового распорядка, приказами и распоряжениями директора, настоящей должностной инструкцией), трудовым договором. Заместитель директора (организационно-педагогическая работа) соблюдает Конвенцию о правах ребенка.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310" w:rsidRPr="00684310" w:rsidRDefault="00684310" w:rsidP="00684310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>2. ДОЛЖНОСТНЫЕ ОБЯЗАННОСТИ.</w:t>
      </w:r>
    </w:p>
    <w:p w:rsidR="00684310" w:rsidRPr="00684310" w:rsidRDefault="00684310" w:rsidP="0068431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sz w:val="24"/>
          <w:szCs w:val="24"/>
        </w:rPr>
        <w:t>Педагог-организатор спортивной направленности</w:t>
      </w:r>
      <w:r w:rsidRPr="00684310">
        <w:rPr>
          <w:rFonts w:ascii="Calibri" w:eastAsia="Calibri" w:hAnsi="Calibri" w:cs="Times New Roman"/>
        </w:rPr>
        <w:t xml:space="preserve"> </w:t>
      </w:r>
      <w:r w:rsidRPr="00684310">
        <w:rPr>
          <w:rFonts w:ascii="Times New Roman" w:eastAsia="Calibri" w:hAnsi="Times New Roman" w:cs="Times New Roman"/>
          <w:sz w:val="24"/>
          <w:szCs w:val="24"/>
        </w:rPr>
        <w:t>исполняет следующие обязанности: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2.1.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Содействует развитию личности, талантов и способностей, формированию общей и физической культуры обучающихся.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Изучает возрастные и психологические особенности, интересы и потребности учащихся, создает условия для их реализации в различных видах спортивной и  творческой деятельности.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Планирует и организует: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текущее и перспективное планирование деятельности спортивно-массовой работы;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работу по подготовке и проведению общешкольных туристско-спортивных и спортивных мероприятий;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просветительскую работу для родителей (законных представителей);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работу по овладению </w:t>
      </w:r>
      <w:proofErr w:type="gramStart"/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и техники спортивных упражнений и туризма.</w:t>
      </w:r>
    </w:p>
    <w:p w:rsidR="00684310" w:rsidRPr="00684310" w:rsidRDefault="00684310" w:rsidP="0068431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Руководит физкультурно-оздоровительной работой в ОДОД.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Контролирует: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соответствие занятий возрасту учащихся;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- безопасность используемых в спортивно-массовой работе оборудования, приборов, технических и наглядных средств;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санитарно-гигиенических норм.</w:t>
      </w:r>
    </w:p>
    <w:p w:rsidR="00684310" w:rsidRPr="00684310" w:rsidRDefault="00684310" w:rsidP="0068431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2.6.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Разрабатывает методические документы, обеспечивающие спортивно-массовую работу в ОДОД, нормативные документы для проведения спортивных и туристских мероприятий.</w:t>
      </w:r>
    </w:p>
    <w:p w:rsidR="00684310" w:rsidRPr="00684310" w:rsidRDefault="00684310" w:rsidP="0068431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2.7.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Привлекает к работе с учащимися работников учреждений культуры, спорта, родителей, общественность.</w:t>
      </w:r>
    </w:p>
    <w:p w:rsidR="00684310" w:rsidRPr="00684310" w:rsidRDefault="00684310" w:rsidP="0068431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2.8.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Организует каникулярный отдых учащихся, несет ответственность за жизнь и здоровье детей в период проведения спортивно-массового и туристского мероприятия.</w:t>
      </w:r>
    </w:p>
    <w:p w:rsidR="00684310" w:rsidRPr="00684310" w:rsidRDefault="00684310" w:rsidP="00684310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3. ДОЛЖЕН ЗНАТЬ</w:t>
      </w:r>
    </w:p>
    <w:p w:rsidR="00684310" w:rsidRPr="00684310" w:rsidRDefault="00684310" w:rsidP="00684310">
      <w:pPr>
        <w:spacing w:before="100" w:beforeAutospacing="1" w:after="100" w:afterAutospacing="1" w:line="240" w:lineRule="auto"/>
        <w:ind w:left="3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Педагог-организатор спортивной направленности должен знать: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приоритетные направления развития образовательной системы Российской Федерации;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законы и иные нормативные правовые акты, регламентирующие образовательную деятельность;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Конвенцию о правах ребенка; возрастную и специальную педагогику и психологию;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физиологию, гигиену; специфику развития интересов и потребностей обучающихся, воспитанников, детей, их творческой деятельности; методику поиска и поддержки молодых талантов;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содержание, методику и организацию одного из видов творческой деятельности: научно-технической, эстетической, туристско-краеведческой, оздоровительно-спортивной, досуговой;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порядок разработки программ занятий кружков, секций, студий, клубных объединений, основы деятельности детских коллективов, организаций и ассоциаций; </w:t>
      </w:r>
    </w:p>
    <w:p w:rsidR="00684310" w:rsidRPr="00684310" w:rsidRDefault="00684310" w:rsidP="0068431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специфику развития интересов и потребностей обучающихся, основы их творческой деятельности;</w:t>
      </w:r>
    </w:p>
    <w:p w:rsidR="00684310" w:rsidRPr="00684310" w:rsidRDefault="00684310" w:rsidP="0068431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содержание, методику и организацию досуговой деятельности, отдыха и развлечений;</w:t>
      </w:r>
    </w:p>
    <w:p w:rsidR="00684310" w:rsidRPr="00684310" w:rsidRDefault="00684310" w:rsidP="0068431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программы </w:t>
      </w:r>
      <w:proofErr w:type="spellStart"/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</w:t>
      </w:r>
      <w:proofErr w:type="spellEnd"/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досуговой деятельности учреждения и детских объединений;</w:t>
      </w:r>
    </w:p>
    <w:p w:rsidR="00684310" w:rsidRPr="00684310" w:rsidRDefault="00684310" w:rsidP="00684310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основы деятельности детских коллективов, организаций и ассоциаций;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методы и способы использования образовательных технологий, в том числе дистанционных;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методы формирования основных составляющих компетентности (профессиональной, коммуникативной, информационной, правовой);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современные педагогические технологии продуктивного, дифференцированного обучения, реализации </w:t>
      </w:r>
      <w:proofErr w:type="spellStart"/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компетентностного</w:t>
      </w:r>
      <w:proofErr w:type="spellEnd"/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подхода, развивающего обучения;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методы убеждения, аргументации своей позиции, установления контактов с обучающимися (воспитанниками, детьми) разного возраста, их родителями (лицами, их заменяющими), коллегами по работе; </w:t>
      </w:r>
      <w:proofErr w:type="gramEnd"/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технологии диагностики причин конфликтных ситуаций, их профилактики и разрешения;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основы экологии, экономики, социологии;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- трудовое законодательство;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основы работы с текстовыми редакторами, электронными таблицами, электронной почтой и браузерами, мультимедийным оборудованием;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правила внутреннего трудового распорядка образовательного учреждения;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правила по охране труда и пожарной безопасности.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4. ТРЕБОВАНИЯ К КВАЛИФИКАЦИИ</w:t>
      </w:r>
    </w:p>
    <w:p w:rsidR="00684310" w:rsidRPr="00684310" w:rsidRDefault="00684310" w:rsidP="006843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4.1.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Педагог-организатор, как правило, должен иметь 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профилю работы без предъявления требований к стажу работы</w:t>
      </w:r>
    </w:p>
    <w:p w:rsidR="00684310" w:rsidRPr="00684310" w:rsidRDefault="00684310" w:rsidP="0068431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Прохождение аттестации на соответствие должности по представлению, проработавших не менее 2-х лет на данной должности.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Прохождение курсов повышения квалификации 1 раз в 5 лет.</w:t>
      </w: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4310" w:rsidRPr="00684310" w:rsidRDefault="00684310" w:rsidP="00684310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>5.ФУНКЦИИ.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5.1.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Содействует развитию личности, талантов и способностей, формированию общей и физической культуры обучающихся.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5.2.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Осуществляет руководство работой по спортивно-массовой деятельности, отдыху и развлечениям среди </w:t>
      </w:r>
      <w:proofErr w:type="gramStart"/>
      <w:r w:rsidRPr="00684310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8431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5.3.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Содействует развитию и деятельности детских объединений спортивной направленности.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5.4.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Разработка и реализация программ и проектов спортивной направленности.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6. ПРАВА.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sz w:val="24"/>
          <w:szCs w:val="24"/>
        </w:rPr>
        <w:t>Педагог-организатор спортивной направленности</w:t>
      </w:r>
      <w:r w:rsidRPr="00684310">
        <w:rPr>
          <w:rFonts w:ascii="Calibri" w:eastAsia="Calibri" w:hAnsi="Calibri" w:cs="Times New Roman"/>
        </w:rPr>
        <w:t xml:space="preserve"> </w:t>
      </w:r>
      <w:r w:rsidRPr="00684310">
        <w:rPr>
          <w:rFonts w:ascii="Times New Roman" w:eastAsia="Calibri" w:hAnsi="Times New Roman" w:cs="Times New Roman"/>
          <w:sz w:val="24"/>
          <w:szCs w:val="24"/>
        </w:rPr>
        <w:t>имеет право: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6.1</w:t>
      </w:r>
      <w:r w:rsidRPr="00684310">
        <w:rPr>
          <w:rFonts w:ascii="Times New Roman" w:eastAsia="Calibri" w:hAnsi="Times New Roman" w:cs="Times New Roman"/>
          <w:sz w:val="24"/>
          <w:szCs w:val="24"/>
        </w:rPr>
        <w:t>. Присутствовать на любых спортивно-массовых и туристских мероприятиях, проводимых с учащимися школы.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6.2.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Сопровождать группу учащихся школы на массовые районные, городские соревнования и соревнования другого уровня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Calibri" w:eastAsia="Calibri" w:hAnsi="Calibri" w:cs="Times New Roman"/>
        </w:rPr>
        <w:t xml:space="preserve">      </w:t>
      </w:r>
      <w:r w:rsidRPr="00684310">
        <w:rPr>
          <w:rFonts w:ascii="Times New Roman" w:eastAsia="Calibri" w:hAnsi="Times New Roman" w:cs="Times New Roman"/>
          <w:b/>
          <w:sz w:val="24"/>
          <w:szCs w:val="24"/>
        </w:rPr>
        <w:t>6.3.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Знакомиться с проектами решений руководства учреждения, касающихся его деятельности.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6.4.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Вносить на рассмотрение руководства предложения по совершенствованию работы, связанной с предусмотренными настоящей инструкцией обязанностями.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6.5.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В пределах своей компетенции сообщать директору учреждения и руководителю структурного подразделения ДО </w:t>
      </w:r>
      <w:proofErr w:type="gramStart"/>
      <w:r w:rsidRPr="00684310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всех выявленных в процессе выполнения должностных обязанностей недостатках в деятельности учреждения и вносить предложения по их устранению.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6.6.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Запрашивать лично или по поручению руководства учреждения от руководителя структурного подразделения и иных специалистов информацию и документы, необходимые для выполнения своих должностных обязанностей.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6.7.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С разрешения руководства учреждения привлекать специалистов всех структурных подразделений к решению задач, возложенных на него.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6.8.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Требовать от руководства учреждения оказания содействия в исполнении своих должностных обязанностей и прав.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6.9.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Участвовать в управлении учреждением в порядке, определенном его уставом.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6.10.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На защиту профессиональной чести и достоинства.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6.11.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Знакомиться с жалобами и другими документами, содержащими оценку его работы, давать по ним объяснения.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684310">
        <w:rPr>
          <w:rFonts w:ascii="Times New Roman" w:eastAsia="Calibri" w:hAnsi="Times New Roman" w:cs="Times New Roman"/>
          <w:b/>
          <w:sz w:val="24"/>
          <w:szCs w:val="24"/>
        </w:rPr>
        <w:t>6.12.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Защищать свои интересы самостоятельно и через представителя, в том числе адвоката, в случае дисциплинарного или судебного расследования, связанного с нарушениями норм профессиональной этики.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6.13.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Повышать свою профессиональную квалификацию.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 6.14.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Аттестоваться на добровольной основе на соответствующую квалификационную категорию и получить ее в случае успешного прохождения аттестации.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7. ОТВЕТСТВЕННОСТЬ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sz w:val="24"/>
          <w:szCs w:val="24"/>
        </w:rPr>
        <w:t>Педагог-организатор спортивной направленности</w:t>
      </w:r>
      <w:r w:rsidRPr="00684310">
        <w:rPr>
          <w:rFonts w:ascii="Calibri" w:eastAsia="Calibri" w:hAnsi="Calibri" w:cs="Times New Roman"/>
        </w:rPr>
        <w:t xml:space="preserve"> </w:t>
      </w:r>
      <w:r w:rsidRPr="00684310">
        <w:rPr>
          <w:rFonts w:ascii="Times New Roman" w:eastAsia="Calibri" w:hAnsi="Times New Roman" w:cs="Times New Roman"/>
          <w:sz w:val="24"/>
          <w:szCs w:val="24"/>
        </w:rPr>
        <w:t>привлекается к ответственности: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7.1.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за ненадлежащее исполнение или неисполнение своих должностных обязанностей, предусмотренных настоящей должностной инструкцией и правилами внутреннего трудового распорядка, - в порядке, установленном действующим трудовым законодательством РФ;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7.2.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за правонарушения, свершенные в процессе своей деятельности, - в порядке, установленном действующим административным, уголовным и гражданским законодательством РФ.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7.3.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 Педагог-организатор спортивной направленности</w:t>
      </w:r>
      <w:r w:rsidRPr="00684310">
        <w:rPr>
          <w:rFonts w:ascii="Calibri" w:eastAsia="Calibri" w:hAnsi="Calibri" w:cs="Times New Roman"/>
        </w:rPr>
        <w:t xml:space="preserve"> </w:t>
      </w:r>
      <w:r w:rsidRPr="00684310">
        <w:rPr>
          <w:rFonts w:ascii="Times New Roman" w:eastAsia="Calibri" w:hAnsi="Times New Roman" w:cs="Times New Roman"/>
          <w:sz w:val="24"/>
          <w:szCs w:val="24"/>
        </w:rPr>
        <w:t xml:space="preserve">несет персональную ответственность за жизнь, здоровье и безопасность обучающихся в период проведения </w:t>
      </w:r>
      <w:proofErr w:type="spellStart"/>
      <w:r w:rsidRPr="00684310">
        <w:rPr>
          <w:rFonts w:ascii="Times New Roman" w:eastAsia="Calibri" w:hAnsi="Times New Roman" w:cs="Times New Roman"/>
          <w:sz w:val="24"/>
          <w:szCs w:val="24"/>
        </w:rPr>
        <w:t>воспитательно</w:t>
      </w:r>
      <w:proofErr w:type="spellEnd"/>
      <w:r w:rsidRPr="00684310">
        <w:rPr>
          <w:rFonts w:ascii="Times New Roman" w:eastAsia="Calibri" w:hAnsi="Times New Roman" w:cs="Times New Roman"/>
          <w:sz w:val="24"/>
          <w:szCs w:val="24"/>
        </w:rPr>
        <w:t>-досуговых мероприятий.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6843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7.4.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4310">
        <w:rPr>
          <w:rFonts w:ascii="Times New Roman" w:eastAsia="Calibri" w:hAnsi="Times New Roman" w:cs="Times New Roman"/>
          <w:sz w:val="24"/>
          <w:szCs w:val="24"/>
        </w:rPr>
        <w:t>Педагог-организатор спортивной направленности</w:t>
      </w:r>
      <w:r w:rsidRPr="00684310">
        <w:rPr>
          <w:rFonts w:ascii="Calibri" w:eastAsia="Calibri" w:hAnsi="Calibri" w:cs="Times New Roman"/>
        </w:rPr>
        <w:t xml:space="preserve"> 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несет ответственность за ненадлежащее исполнение или неисполнение без уважительных причин письменных и устных законных приказов и распоряжений руководства учреждения.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ВЗАИМООТНОШЕНИЯ. СВЯЗИ ПО ДОЛЖНОСТИ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Педагог-организатор спортивной направленности: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работает по графику, составленному исходя из 36-часовой рабочей недели и утвержденному директором школы;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8.2.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свою работу на каждый учебный год и каждый учебный модуль планирует под руководством заведующего ОДОД;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8.3.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представляет непосредственному руководителю письменный отчет о своей деятельности объемом не более двух машинописных страниц в течение 10 дней по окончании каждого учебного модуля;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8.4.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получает от директора школы и непосредственного руководителя информацию нормативно-правового и организационно-методического характера, знакомится под расписку с соответствующими документами;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8.5.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систематически обменивается информацией по вопросам, входящим в свою компетенцию, с педагогами дополнительного образования и заведующим ОДОД.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8.6.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исполняет обязанности </w:t>
      </w:r>
      <w:r w:rsidRPr="0068431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педагогов дополнительного образования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период их временного отсутствия (отпуск, болезнь и т.п.). Исполнение обязанностей осуществляется в соответствии с законодательством о труде и Уставом школы на основании приказа директора;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8.7.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 непосредственному руководителю информацию, полученную на совещаниях и семинарах, непосредственно после ее получения. </w:t>
      </w:r>
    </w:p>
    <w:p w:rsidR="00684310" w:rsidRPr="00684310" w:rsidRDefault="00684310" w:rsidP="00684310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4310" w:rsidRPr="00684310" w:rsidRDefault="00684310" w:rsidP="00684310">
      <w:pPr>
        <w:widowControl w:val="0"/>
        <w:shd w:val="clear" w:color="auto" w:fill="FFFFFF"/>
        <w:tabs>
          <w:tab w:val="left" w:leader="underscore" w:pos="3809"/>
          <w:tab w:val="left" w:leader="underscore" w:pos="6989"/>
        </w:tabs>
        <w:autoSpaceDE w:val="0"/>
        <w:autoSpaceDN w:val="0"/>
        <w:adjustRightInd w:val="0"/>
        <w:spacing w:after="0" w:line="240" w:lineRule="auto"/>
        <w:ind w:left="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</w:p>
    <w:p w:rsidR="00684310" w:rsidRPr="00684310" w:rsidRDefault="00684310" w:rsidP="00684310">
      <w:pPr>
        <w:autoSpaceDE w:val="0"/>
        <w:autoSpaceDN w:val="0"/>
        <w:adjustRightInd w:val="0"/>
        <w:spacing w:after="0" w:line="240" w:lineRule="auto"/>
        <w:ind w:firstLine="2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должностной инструкцией №__ от 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  <w:proofErr w:type="gramStart"/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ознакомлены</w:t>
      </w:r>
      <w:proofErr w:type="gramEnd"/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684310" w:rsidRPr="00684310" w:rsidRDefault="00684310" w:rsidP="00684310">
      <w:pPr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3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73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2266"/>
        <w:gridCol w:w="2549"/>
      </w:tblGrid>
      <w:tr w:rsidR="00684310" w:rsidRPr="00684310" w:rsidTr="006843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10" w:rsidRPr="00684310" w:rsidRDefault="00684310" w:rsidP="0068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31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10" w:rsidRPr="00684310" w:rsidRDefault="00684310" w:rsidP="0068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3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310" w:rsidRPr="00684310" w:rsidRDefault="00684310" w:rsidP="00684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3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</w:t>
            </w:r>
          </w:p>
        </w:tc>
      </w:tr>
      <w:tr w:rsidR="00684310" w:rsidRPr="00684310" w:rsidTr="006843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10" w:rsidRPr="00684310" w:rsidRDefault="00684310" w:rsidP="00684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10" w:rsidRPr="00684310" w:rsidRDefault="00684310" w:rsidP="00684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10" w:rsidRPr="00684310" w:rsidRDefault="00684310" w:rsidP="00684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84310" w:rsidRPr="00684310" w:rsidTr="0068431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10" w:rsidRPr="00684310" w:rsidRDefault="00684310" w:rsidP="006843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10" w:rsidRPr="00684310" w:rsidRDefault="00684310" w:rsidP="00684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310" w:rsidRPr="00684310" w:rsidRDefault="00684310" w:rsidP="006843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84310" w:rsidRPr="00684310" w:rsidRDefault="00684310" w:rsidP="006843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938" w:rsidRDefault="001A3938"/>
    <w:sectPr w:rsidR="001A3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FE0"/>
    <w:rsid w:val="001A3938"/>
    <w:rsid w:val="00684310"/>
    <w:rsid w:val="00A84FDB"/>
    <w:rsid w:val="00DC29E6"/>
    <w:rsid w:val="00D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7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1667</Words>
  <Characters>9502</Characters>
  <Application>Microsoft Office Word</Application>
  <DocSecurity>0</DocSecurity>
  <Lines>79</Lines>
  <Paragraphs>22</Paragraphs>
  <ScaleCrop>false</ScaleCrop>
  <Company/>
  <LinksUpToDate>false</LinksUpToDate>
  <CharactersWithSpaces>11147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Шлока</dc:creator>
  <cp:keywords/>
  <dc:description/>
  <cp:lastModifiedBy>Шлока</cp:lastModifiedBy>
  <cp:revision>4</cp:revision>
  <dcterms:created xsi:type="dcterms:W3CDTF">2015-11-10T07:36:00Z</dcterms:created>
  <dcterms:modified xsi:type="dcterms:W3CDTF">2015-12-18T13:14:00Z</dcterms:modified>
</cp:coreProperties>
</file>