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 w:rsidRPr="00FE2533">
        <w:rPr>
          <w:rFonts w:ascii="Times New Roman" w:hAnsi="Times New Roman"/>
          <w:sz w:val="20"/>
          <w:szCs w:val="24"/>
          <w:lang w:eastAsia="ru-RU"/>
        </w:rPr>
        <w:t>МУ «</w:t>
      </w:r>
      <w:r w:rsidRPr="00FE2533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Управление образования </w:t>
      </w:r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>Ножай-</w:t>
      </w:r>
      <w:proofErr w:type="spellStart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>Юртовского</w:t>
      </w:r>
      <w:proofErr w:type="spellEnd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 xml:space="preserve"> муниципального района»</w:t>
      </w:r>
    </w:p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 w:rsidRPr="00FE2533">
        <w:rPr>
          <w:rFonts w:ascii="Times New Roman" w:hAnsi="Times New Roman"/>
          <w:b/>
          <w:sz w:val="20"/>
          <w:szCs w:val="24"/>
          <w:lang w:eastAsia="ru-RU"/>
        </w:rPr>
        <w:t>Муниципальное бюджетное общеобразовательное учреждение</w:t>
      </w:r>
    </w:p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 w:rsidRPr="00FE2533">
        <w:rPr>
          <w:rFonts w:ascii="Times New Roman" w:hAnsi="Times New Roman"/>
          <w:b/>
          <w:sz w:val="20"/>
          <w:szCs w:val="24"/>
          <w:lang w:eastAsia="ru-RU"/>
        </w:rPr>
        <w:t xml:space="preserve">«СРЕДНЯЯ ОБЩЕОБРАЗОВАТЕЛЬНАЯ ШКОЛА </w:t>
      </w:r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 xml:space="preserve">№1 </w:t>
      </w:r>
      <w:r w:rsidRPr="00FE2533">
        <w:rPr>
          <w:rFonts w:ascii="Times New Roman" w:hAnsi="Times New Roman"/>
          <w:b/>
          <w:sz w:val="20"/>
          <w:szCs w:val="24"/>
          <w:lang w:eastAsia="ru-RU"/>
        </w:rPr>
        <w:t xml:space="preserve">им. БИЛИМХАНОВА С.Г. </w:t>
      </w:r>
    </w:p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>с. ЗАНДАК</w:t>
      </w:r>
      <w:r w:rsidRPr="00FE2533">
        <w:rPr>
          <w:rFonts w:ascii="Times New Roman" w:hAnsi="Times New Roman"/>
          <w:b/>
          <w:sz w:val="20"/>
          <w:szCs w:val="24"/>
          <w:lang w:eastAsia="ru-RU"/>
        </w:rPr>
        <w:t>»</w:t>
      </w:r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 xml:space="preserve"> </w:t>
      </w:r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>(МБОУ «</w:t>
      </w:r>
      <w:r w:rsidRPr="00FE2533">
        <w:rPr>
          <w:rFonts w:ascii="Times New Roman" w:hAnsi="Times New Roman"/>
          <w:b/>
          <w:sz w:val="20"/>
          <w:szCs w:val="24"/>
          <w:lang w:eastAsia="ru-RU"/>
        </w:rPr>
        <w:t xml:space="preserve">СОШ </w:t>
      </w:r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 xml:space="preserve">№1 </w:t>
      </w:r>
      <w:r w:rsidRPr="00FE2533">
        <w:rPr>
          <w:rFonts w:ascii="Times New Roman" w:hAnsi="Times New Roman"/>
          <w:b/>
          <w:sz w:val="20"/>
          <w:szCs w:val="24"/>
          <w:lang w:eastAsia="ru-RU"/>
        </w:rPr>
        <w:t xml:space="preserve">им. </w:t>
      </w:r>
      <w:proofErr w:type="spellStart"/>
      <w:r w:rsidRPr="00FE2533">
        <w:rPr>
          <w:rFonts w:ascii="Times New Roman" w:hAnsi="Times New Roman"/>
          <w:b/>
          <w:sz w:val="20"/>
          <w:szCs w:val="24"/>
          <w:lang w:eastAsia="ru-RU"/>
        </w:rPr>
        <w:t>Билимханова</w:t>
      </w:r>
      <w:proofErr w:type="spellEnd"/>
      <w:r w:rsidRPr="00FE2533">
        <w:rPr>
          <w:rFonts w:ascii="Times New Roman" w:hAnsi="Times New Roman"/>
          <w:b/>
          <w:sz w:val="20"/>
          <w:szCs w:val="24"/>
          <w:lang w:eastAsia="ru-RU"/>
        </w:rPr>
        <w:t xml:space="preserve"> С.Г. </w:t>
      </w:r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 xml:space="preserve">с. </w:t>
      </w:r>
      <w:proofErr w:type="spellStart"/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>Зандак</w:t>
      </w:r>
      <w:proofErr w:type="spellEnd"/>
      <w:r w:rsidRPr="00FE2533">
        <w:rPr>
          <w:rFonts w:ascii="Times New Roman" w:hAnsi="Times New Roman"/>
          <w:b/>
          <w:sz w:val="20"/>
          <w:szCs w:val="24"/>
          <w:lang w:eastAsia="ru-RU"/>
        </w:rPr>
        <w:t>»)</w:t>
      </w:r>
    </w:p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4"/>
          <w:lang w:eastAsia="ru-RU"/>
        </w:rPr>
      </w:pPr>
    </w:p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FE2533">
        <w:rPr>
          <w:rFonts w:ascii="Times New Roman" w:hAnsi="Times New Roman"/>
          <w:sz w:val="20"/>
          <w:szCs w:val="24"/>
          <w:lang w:eastAsia="ru-RU"/>
        </w:rPr>
        <w:t>МУ «</w:t>
      </w:r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>Нажин-</w:t>
      </w:r>
      <w:proofErr w:type="spellStart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>Юьртан</w:t>
      </w:r>
      <w:proofErr w:type="spellEnd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>муниципальни</w:t>
      </w:r>
      <w:proofErr w:type="spellEnd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 xml:space="preserve"> к</w:t>
      </w:r>
      <w:r w:rsidRPr="00FE2533"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Start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>оштан</w:t>
      </w:r>
      <w:proofErr w:type="spellEnd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>дешаран</w:t>
      </w:r>
      <w:proofErr w:type="spellEnd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 w:rsidRPr="00FE2533">
        <w:rPr>
          <w:rFonts w:ascii="Times New Roman" w:eastAsia="Times New Roman" w:hAnsi="Times New Roman"/>
          <w:sz w:val="20"/>
          <w:szCs w:val="24"/>
          <w:lang w:eastAsia="ru-RU"/>
        </w:rPr>
        <w:t>урхалла</w:t>
      </w:r>
      <w:proofErr w:type="spellEnd"/>
      <w:r w:rsidRPr="00FE2533">
        <w:rPr>
          <w:rFonts w:ascii="Times New Roman" w:hAnsi="Times New Roman"/>
          <w:sz w:val="20"/>
          <w:szCs w:val="24"/>
          <w:lang w:eastAsia="ru-RU"/>
        </w:rPr>
        <w:t>»</w:t>
      </w:r>
    </w:p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proofErr w:type="spellStart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>Муниципальни</w:t>
      </w:r>
      <w:proofErr w:type="spellEnd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proofErr w:type="spellStart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>бюджетни</w:t>
      </w:r>
      <w:proofErr w:type="spellEnd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proofErr w:type="spellStart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>юкъарадешаран</w:t>
      </w:r>
      <w:proofErr w:type="spellEnd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proofErr w:type="spellStart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>учреждени</w:t>
      </w:r>
      <w:proofErr w:type="spellEnd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</w:p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>«</w:t>
      </w:r>
      <w:r w:rsidRPr="00FE253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ЗАНДАКЪА</w:t>
      </w:r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ЮЬРТАН БИЛИМХАНОВН С.Г. Ц</w:t>
      </w:r>
      <w:r w:rsidRPr="00FE2533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>I</w:t>
      </w:r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АРАХ ЙОЛУ </w:t>
      </w:r>
    </w:p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ЮККЪЕРА ЮКЪАРАДЕШАРАН ШКОЛА №1» </w:t>
      </w:r>
    </w:p>
    <w:p w:rsid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E2533">
        <w:rPr>
          <w:rFonts w:ascii="Times New Roman" w:hAnsi="Times New Roman"/>
          <w:b/>
          <w:sz w:val="20"/>
          <w:szCs w:val="24"/>
          <w:lang w:eastAsia="ru-RU"/>
        </w:rPr>
        <w:t>(</w:t>
      </w:r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>МБЮУ «</w:t>
      </w:r>
      <w:proofErr w:type="spellStart"/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>Зандакъа</w:t>
      </w:r>
      <w:proofErr w:type="spellEnd"/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 xml:space="preserve"> </w:t>
      </w:r>
      <w:proofErr w:type="spellStart"/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>юьртан</w:t>
      </w:r>
      <w:proofErr w:type="spellEnd"/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 xml:space="preserve"> </w:t>
      </w:r>
      <w:proofErr w:type="spellStart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>Билимхановн</w:t>
      </w:r>
      <w:proofErr w:type="spellEnd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С.Г. ц</w:t>
      </w:r>
      <w:r w:rsidRPr="00FE2533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>I</w:t>
      </w:r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арах </w:t>
      </w:r>
      <w:proofErr w:type="spellStart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>йолу</w:t>
      </w:r>
      <w:proofErr w:type="spellEnd"/>
      <w:r w:rsidRPr="00FE2533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r w:rsidRPr="00FE2533">
        <w:rPr>
          <w:rFonts w:ascii="Times New Roman" w:eastAsia="Times New Roman" w:hAnsi="Times New Roman" w:cs="Arial"/>
          <w:b/>
          <w:sz w:val="20"/>
          <w:szCs w:val="24"/>
          <w:lang w:eastAsia="ru-RU"/>
        </w:rPr>
        <w:t>ЮЮШ №1</w:t>
      </w:r>
      <w:r w:rsidRPr="00FE2533">
        <w:rPr>
          <w:rFonts w:ascii="Times New Roman" w:hAnsi="Times New Roman"/>
          <w:b/>
          <w:sz w:val="20"/>
          <w:szCs w:val="24"/>
          <w:lang w:eastAsia="ru-RU"/>
        </w:rPr>
        <w:t>)</w:t>
      </w:r>
    </w:p>
    <w:p w:rsidR="00FE2533" w:rsidRPr="00FE2533" w:rsidRDefault="00FE2533" w:rsidP="00FE2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55254A" w:rsidRDefault="0055254A" w:rsidP="005525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наставляемых МБОУ «</w:t>
      </w:r>
      <w:r w:rsidR="00FE2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СОШ№1 </w:t>
      </w:r>
      <w:proofErr w:type="spellStart"/>
      <w:r w:rsidR="00FE2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им.Билимханова</w:t>
      </w:r>
      <w:proofErr w:type="spellEnd"/>
      <w:r w:rsidR="00FE2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С.Г. </w:t>
      </w:r>
      <w:proofErr w:type="spellStart"/>
      <w:r w:rsidR="00FE2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с.Зандак</w:t>
      </w:r>
      <w:proofErr w:type="spellEnd"/>
      <w:r w:rsidR="00FE2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E2533" w:rsidRPr="0055254A" w:rsidRDefault="00FE2533" w:rsidP="005525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2023-2024 учебный год</w:t>
      </w:r>
      <w:bookmarkStart w:id="0" w:name="_GoBack"/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0"/>
        <w:gridCol w:w="1220"/>
        <w:gridCol w:w="1260"/>
        <w:gridCol w:w="1220"/>
        <w:gridCol w:w="1437"/>
        <w:gridCol w:w="963"/>
        <w:gridCol w:w="1289"/>
        <w:gridCol w:w="1288"/>
        <w:gridCol w:w="1273"/>
        <w:gridCol w:w="1025"/>
        <w:gridCol w:w="1008"/>
        <w:gridCol w:w="1257"/>
        <w:gridCol w:w="1116"/>
      </w:tblGrid>
      <w:tr w:rsidR="0055254A" w:rsidRPr="0055254A" w:rsidTr="0055254A">
        <w:tc>
          <w:tcPr>
            <w:tcW w:w="82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наставляемого</w:t>
            </w:r>
          </w:p>
        </w:tc>
        <w:tc>
          <w:tcPr>
            <w:tcW w:w="350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337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 наставляемого</w:t>
            </w:r>
          </w:p>
        </w:tc>
        <w:tc>
          <w:tcPr>
            <w:tcW w:w="0" w:type="auto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запрос наставляемого</w:t>
            </w:r>
          </w:p>
        </w:tc>
        <w:tc>
          <w:tcPr>
            <w:tcW w:w="251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265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наставника</w:t>
            </w:r>
          </w:p>
        </w:tc>
        <w:tc>
          <w:tcPr>
            <w:tcW w:w="360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369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271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410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hideMark/>
          </w:tcPr>
          <w:p w:rsidR="0055254A" w:rsidRPr="0055254A" w:rsidRDefault="0055254A" w:rsidP="005525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0" w:type="auto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</w:tr>
      <w:tr w:rsidR="0055254A" w:rsidRPr="0055254A" w:rsidTr="0055254A">
        <w:tc>
          <w:tcPr>
            <w:tcW w:w="82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37" w:type="pct"/>
            <w:hideMark/>
          </w:tcPr>
          <w:p w:rsidR="0055254A" w:rsidRPr="0055254A" w:rsidRDefault="00FE2533" w:rsidP="0055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Исраилович</w:t>
            </w:r>
            <w:proofErr w:type="spellEnd"/>
          </w:p>
        </w:tc>
        <w:tc>
          <w:tcPr>
            <w:tcW w:w="350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(234) 567-89-10</w:t>
            </w:r>
          </w:p>
        </w:tc>
        <w:tc>
          <w:tcPr>
            <w:tcW w:w="337" w:type="pct"/>
            <w:hideMark/>
          </w:tcPr>
          <w:p w:rsidR="0055254A" w:rsidRPr="0055254A" w:rsidRDefault="00FE2533" w:rsidP="00FE2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5254A"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5254A"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5254A" w:rsidRPr="0055254A" w:rsidRDefault="00FE2533" w:rsidP="0055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 коллективе, развитие профессиональных компетенций</w:t>
            </w:r>
          </w:p>
        </w:tc>
        <w:tc>
          <w:tcPr>
            <w:tcW w:w="251" w:type="pct"/>
            <w:hideMark/>
          </w:tcPr>
          <w:p w:rsidR="0055254A" w:rsidRPr="0055254A" w:rsidRDefault="00FE2533" w:rsidP="00FE2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54A"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5254A"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" w:type="pct"/>
            <w:hideMark/>
          </w:tcPr>
          <w:p w:rsidR="0055254A" w:rsidRPr="0055254A" w:rsidRDefault="00FE2533" w:rsidP="0055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Мансур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Хасмагомедович</w:t>
            </w:r>
            <w:proofErr w:type="spellEnd"/>
          </w:p>
        </w:tc>
        <w:tc>
          <w:tcPr>
            <w:tcW w:w="360" w:type="pct"/>
            <w:hideMark/>
          </w:tcPr>
          <w:p w:rsidR="0055254A" w:rsidRPr="0055254A" w:rsidRDefault="0055254A" w:rsidP="00FE2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F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</w:t>
            </w:r>
            <w:r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</w:t>
            </w:r>
            <w:r w:rsidR="00F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</w:t>
            </w:r>
          </w:p>
        </w:tc>
        <w:tc>
          <w:tcPr>
            <w:tcW w:w="369" w:type="pct"/>
            <w:hideMark/>
          </w:tcPr>
          <w:p w:rsidR="0055254A" w:rsidRPr="0055254A" w:rsidRDefault="00FE2533" w:rsidP="005525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«СОШ№1 </w:t>
            </w:r>
            <w:proofErr w:type="spellStart"/>
            <w:r w:rsidRPr="00F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им.Билимханова</w:t>
            </w:r>
            <w:proofErr w:type="spellEnd"/>
            <w:r w:rsidRPr="00F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</w:t>
            </w:r>
            <w:proofErr w:type="spellStart"/>
            <w:r w:rsidRPr="00F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с.Зандак</w:t>
            </w:r>
            <w:proofErr w:type="spellEnd"/>
            <w:r w:rsidRPr="00F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5254A"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" w:type="pct"/>
            <w:hideMark/>
          </w:tcPr>
          <w:p w:rsidR="0055254A" w:rsidRPr="0055254A" w:rsidRDefault="0055254A" w:rsidP="00FE2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</w:t>
            </w:r>
            <w:r w:rsidR="00F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социальной активности</w:t>
            </w:r>
          </w:p>
        </w:tc>
        <w:tc>
          <w:tcPr>
            <w:tcW w:w="0" w:type="auto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254A" w:rsidRPr="0055254A" w:rsidRDefault="0055254A" w:rsidP="0055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</w:p>
        </w:tc>
      </w:tr>
    </w:tbl>
    <w:p w:rsidR="00C91938" w:rsidRDefault="00C91938"/>
    <w:sectPr w:rsidR="00C91938" w:rsidSect="00FE253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54A"/>
    <w:rsid w:val="0055254A"/>
    <w:rsid w:val="00C91938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F806"/>
  <w15:docId w15:val="{896BC123-8CB7-4867-B6B1-638848EC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5254A"/>
  </w:style>
  <w:style w:type="paragraph" w:styleId="a3">
    <w:name w:val="Normal (Web)"/>
    <w:basedOn w:val="a"/>
    <w:uiPriority w:val="99"/>
    <w:unhideWhenUsed/>
    <w:rsid w:val="0055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54A"/>
    <w:rPr>
      <w:b/>
      <w:bCs/>
    </w:rPr>
  </w:style>
  <w:style w:type="table" w:styleId="a5">
    <w:name w:val="Table Grid"/>
    <w:basedOn w:val="a1"/>
    <w:uiPriority w:val="59"/>
    <w:rsid w:val="00552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1050</Characters>
  <Application>Microsoft Office Word</Application>
  <DocSecurity>0</DocSecurity>
  <Lines>8</Lines>
  <Paragraphs>2</Paragraphs>
  <ScaleCrop>false</ScaleCrop>
  <Company>Grizli777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Aymani</dc:creator>
  <cp:lastModifiedBy>Админ</cp:lastModifiedBy>
  <cp:revision>2</cp:revision>
  <dcterms:created xsi:type="dcterms:W3CDTF">2022-07-20T19:49:00Z</dcterms:created>
  <dcterms:modified xsi:type="dcterms:W3CDTF">2023-11-08T07:06:00Z</dcterms:modified>
</cp:coreProperties>
</file>