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B0" w:rsidRDefault="005E4CB0" w:rsidP="005E4CB0">
      <w:pPr>
        <w:ind w:left="142"/>
        <w:rPr>
          <w:sz w:val="40"/>
        </w:rPr>
      </w:pPr>
      <w:r>
        <w:t xml:space="preserve">          </w:t>
      </w:r>
      <w:r>
        <w:rPr>
          <w:sz w:val="32"/>
        </w:rPr>
        <w:t xml:space="preserve">                                  </w:t>
      </w:r>
      <w:r>
        <w:rPr>
          <w:sz w:val="40"/>
        </w:rPr>
        <w:t>Отчет</w:t>
      </w:r>
    </w:p>
    <w:p w:rsidR="005E4CB0" w:rsidRDefault="005E4CB0" w:rsidP="005E4CB0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        психолога МБОУ «СОШ №1 им. </w:t>
      </w:r>
      <w:proofErr w:type="spellStart"/>
      <w:r>
        <w:rPr>
          <w:sz w:val="30"/>
          <w:szCs w:val="30"/>
        </w:rPr>
        <w:t>Билимханова</w:t>
      </w:r>
      <w:proofErr w:type="spellEnd"/>
      <w:r>
        <w:rPr>
          <w:sz w:val="30"/>
          <w:szCs w:val="30"/>
        </w:rPr>
        <w:t xml:space="preserve"> С.Г. с. </w:t>
      </w:r>
      <w:proofErr w:type="spellStart"/>
      <w:r>
        <w:rPr>
          <w:sz w:val="30"/>
          <w:szCs w:val="30"/>
        </w:rPr>
        <w:t>Зандак</w:t>
      </w:r>
      <w:proofErr w:type="spellEnd"/>
      <w:r>
        <w:rPr>
          <w:sz w:val="30"/>
          <w:szCs w:val="30"/>
        </w:rPr>
        <w:t xml:space="preserve">»                                 </w:t>
      </w:r>
    </w:p>
    <w:p w:rsidR="005E4CB0" w:rsidRDefault="005E4CB0" w:rsidP="005E4CB0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  <w:proofErr w:type="spellStart"/>
      <w:r>
        <w:rPr>
          <w:sz w:val="30"/>
          <w:szCs w:val="30"/>
        </w:rPr>
        <w:t>Джайнабизовой</w:t>
      </w:r>
      <w:proofErr w:type="spellEnd"/>
      <w:r>
        <w:rPr>
          <w:sz w:val="30"/>
          <w:szCs w:val="30"/>
        </w:rPr>
        <w:t xml:space="preserve"> Р.С.  за октябрь 2020 г.</w:t>
      </w:r>
    </w:p>
    <w:p w:rsidR="005E4CB0" w:rsidRDefault="005E4CB0" w:rsidP="005E4CB0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В рамках Федерального проекта «Поддержка семей, имеющих детей» с целью оказания услуг </w:t>
      </w:r>
      <w:proofErr w:type="spellStart"/>
      <w:r>
        <w:rPr>
          <w:sz w:val="30"/>
          <w:szCs w:val="30"/>
        </w:rPr>
        <w:t>психолого</w:t>
      </w:r>
      <w:proofErr w:type="spellEnd"/>
      <w:r>
        <w:rPr>
          <w:sz w:val="30"/>
          <w:szCs w:val="30"/>
        </w:rPr>
        <w:t xml:space="preserve"> – педагогической, методической и консультативной помощи родителям (законным представителям) детей, а также гражданам, желающим взять на воспитание в свои семьи детей, оставшихся без попечения родителей, на базе МБОУ «СОШ №1                                   им. </w:t>
      </w:r>
      <w:proofErr w:type="spellStart"/>
      <w:r>
        <w:rPr>
          <w:sz w:val="30"/>
          <w:szCs w:val="30"/>
        </w:rPr>
        <w:t>Билимханова</w:t>
      </w:r>
      <w:proofErr w:type="spellEnd"/>
      <w:r>
        <w:rPr>
          <w:sz w:val="30"/>
          <w:szCs w:val="30"/>
        </w:rPr>
        <w:t xml:space="preserve"> С.Г. </w:t>
      </w:r>
      <w:proofErr w:type="spellStart"/>
      <w:r>
        <w:rPr>
          <w:sz w:val="30"/>
          <w:szCs w:val="30"/>
        </w:rPr>
        <w:t>с</w:t>
      </w:r>
      <w:proofErr w:type="gramStart"/>
      <w:r>
        <w:rPr>
          <w:sz w:val="30"/>
          <w:szCs w:val="30"/>
        </w:rPr>
        <w:t>.З</w:t>
      </w:r>
      <w:proofErr w:type="gramEnd"/>
      <w:r>
        <w:rPr>
          <w:sz w:val="30"/>
          <w:szCs w:val="30"/>
        </w:rPr>
        <w:t>андак</w:t>
      </w:r>
      <w:proofErr w:type="spellEnd"/>
      <w:r>
        <w:rPr>
          <w:sz w:val="30"/>
          <w:szCs w:val="30"/>
        </w:rPr>
        <w:t xml:space="preserve">»  </w:t>
      </w:r>
      <w:proofErr w:type="spellStart"/>
      <w:r>
        <w:rPr>
          <w:sz w:val="30"/>
          <w:szCs w:val="30"/>
        </w:rPr>
        <w:t>Ножай-Юртовского</w:t>
      </w:r>
      <w:proofErr w:type="spellEnd"/>
      <w:r>
        <w:rPr>
          <w:sz w:val="30"/>
          <w:szCs w:val="30"/>
        </w:rPr>
        <w:t xml:space="preserve"> района  ЧР.</w:t>
      </w:r>
    </w:p>
    <w:p w:rsidR="005E4CB0" w:rsidRPr="000726FF" w:rsidRDefault="005E4CB0" w:rsidP="005E4CB0">
      <w:pPr>
        <w:ind w:left="-851"/>
        <w:rPr>
          <w:sz w:val="30"/>
          <w:szCs w:val="30"/>
        </w:rPr>
      </w:pPr>
      <w:r w:rsidRPr="000726FF">
        <w:rPr>
          <w:sz w:val="30"/>
          <w:szCs w:val="30"/>
        </w:rPr>
        <w:t>20.10.2020г – было проведено родительское собрание на тему                                   «Методы</w:t>
      </w:r>
      <w:r w:rsidRPr="000726FF">
        <w:rPr>
          <w:b/>
          <w:sz w:val="30"/>
          <w:szCs w:val="30"/>
        </w:rPr>
        <w:t xml:space="preserve"> </w:t>
      </w:r>
      <w:r w:rsidRPr="000726FF">
        <w:rPr>
          <w:sz w:val="30"/>
          <w:szCs w:val="30"/>
        </w:rPr>
        <w:t xml:space="preserve">общения с </w:t>
      </w:r>
      <w:proofErr w:type="spellStart"/>
      <w:r w:rsidRPr="000726FF">
        <w:rPr>
          <w:sz w:val="30"/>
          <w:szCs w:val="30"/>
        </w:rPr>
        <w:t>гиперактивными</w:t>
      </w:r>
      <w:proofErr w:type="spellEnd"/>
      <w:r w:rsidRPr="000726FF">
        <w:rPr>
          <w:sz w:val="30"/>
          <w:szCs w:val="30"/>
        </w:rPr>
        <w:t xml:space="preserve"> детьми».</w:t>
      </w:r>
    </w:p>
    <w:p w:rsidR="00815986" w:rsidRPr="000726FF" w:rsidRDefault="00B358E9" w:rsidP="007D1DEB">
      <w:pPr>
        <w:ind w:hanging="851"/>
        <w:rPr>
          <w:sz w:val="30"/>
          <w:szCs w:val="30"/>
        </w:rPr>
      </w:pPr>
      <w:r w:rsidRPr="000726FF">
        <w:rPr>
          <w:sz w:val="30"/>
          <w:szCs w:val="30"/>
        </w:rPr>
        <w:t xml:space="preserve">Цель:   </w:t>
      </w:r>
      <w:r w:rsidR="007D1DEB" w:rsidRPr="000726FF">
        <w:rPr>
          <w:sz w:val="30"/>
          <w:szCs w:val="30"/>
        </w:rPr>
        <w:t xml:space="preserve">проконсультировать родителей о правильном общении с </w:t>
      </w:r>
      <w:proofErr w:type="spellStart"/>
      <w:r w:rsidR="007D1DEB" w:rsidRPr="000726FF">
        <w:rPr>
          <w:sz w:val="30"/>
          <w:szCs w:val="30"/>
        </w:rPr>
        <w:t>гиперактивными</w:t>
      </w:r>
      <w:proofErr w:type="spellEnd"/>
      <w:r w:rsidR="007D1DEB" w:rsidRPr="000726FF">
        <w:rPr>
          <w:sz w:val="30"/>
          <w:szCs w:val="30"/>
        </w:rPr>
        <w:t xml:space="preserve"> детьми;                                                                                                                                                           как развивать усидчивость и чем заинтересовать </w:t>
      </w:r>
      <w:proofErr w:type="spellStart"/>
      <w:r w:rsidR="007D1DEB" w:rsidRPr="000726FF">
        <w:rPr>
          <w:sz w:val="30"/>
          <w:szCs w:val="30"/>
        </w:rPr>
        <w:t>гиперактивного</w:t>
      </w:r>
      <w:proofErr w:type="spellEnd"/>
      <w:r w:rsidR="007D1DEB" w:rsidRPr="000726FF">
        <w:rPr>
          <w:sz w:val="30"/>
          <w:szCs w:val="30"/>
        </w:rPr>
        <w:t xml:space="preserve"> ребенка, развивать умение сосредотачиваться и концентрировать внимание </w:t>
      </w:r>
      <w:proofErr w:type="spellStart"/>
      <w:r w:rsidR="007D1DEB" w:rsidRPr="000726FF">
        <w:rPr>
          <w:sz w:val="30"/>
          <w:szCs w:val="30"/>
        </w:rPr>
        <w:t>гиперактивного</w:t>
      </w:r>
      <w:proofErr w:type="spellEnd"/>
      <w:r w:rsidR="007D1DEB" w:rsidRPr="000726FF">
        <w:rPr>
          <w:sz w:val="30"/>
          <w:szCs w:val="30"/>
        </w:rPr>
        <w:t xml:space="preserve"> ребенка</w:t>
      </w:r>
      <w:proofErr w:type="gramStart"/>
      <w:r w:rsidR="007D1DEB" w:rsidRPr="000726FF">
        <w:rPr>
          <w:sz w:val="30"/>
          <w:szCs w:val="30"/>
        </w:rPr>
        <w:t>.</w:t>
      </w:r>
      <w:proofErr w:type="gramEnd"/>
      <w:r w:rsidR="00A97E6B">
        <w:rPr>
          <w:sz w:val="30"/>
          <w:szCs w:val="30"/>
        </w:rPr>
        <w:t xml:space="preserve">                                                                                          </w:t>
      </w:r>
      <w:proofErr w:type="gramStart"/>
      <w:r w:rsidR="005B2F85">
        <w:rPr>
          <w:sz w:val="30"/>
          <w:szCs w:val="30"/>
        </w:rPr>
        <w:t>и</w:t>
      </w:r>
      <w:proofErr w:type="gramEnd"/>
      <w:r w:rsidR="00A97E6B">
        <w:rPr>
          <w:sz w:val="30"/>
          <w:szCs w:val="30"/>
        </w:rPr>
        <w:t xml:space="preserve">нформирование родителей о причинах и последствиях агрессивного и </w:t>
      </w:r>
      <w:proofErr w:type="spellStart"/>
      <w:r w:rsidR="00A97E6B">
        <w:rPr>
          <w:sz w:val="30"/>
          <w:szCs w:val="30"/>
        </w:rPr>
        <w:t>гиперактивного</w:t>
      </w:r>
      <w:proofErr w:type="spellEnd"/>
      <w:r w:rsidR="00A97E6B">
        <w:rPr>
          <w:sz w:val="30"/>
          <w:szCs w:val="30"/>
        </w:rPr>
        <w:t xml:space="preserve"> поведения</w:t>
      </w:r>
      <w:r w:rsidR="005B2F85">
        <w:rPr>
          <w:sz w:val="30"/>
          <w:szCs w:val="30"/>
        </w:rPr>
        <w:t xml:space="preserve"> детей.</w:t>
      </w:r>
    </w:p>
    <w:p w:rsidR="00B358E9" w:rsidRPr="005E4CB0" w:rsidRDefault="00815986" w:rsidP="007D1DEB">
      <w:pPr>
        <w:ind w:hanging="851"/>
        <w:rPr>
          <w:sz w:val="30"/>
          <w:szCs w:val="30"/>
        </w:rPr>
      </w:pPr>
      <w:r>
        <w:rPr>
          <w:sz w:val="28"/>
          <w:szCs w:val="28"/>
        </w:rPr>
        <w:t xml:space="preserve">             </w:t>
      </w:r>
      <w:r w:rsidR="000726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4306460" cy="3151933"/>
            <wp:effectExtent l="19050" t="0" r="0" b="0"/>
            <wp:docPr id="1" name="Рисунок 0" descr="20201020_18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20_18294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858" cy="315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DEB">
        <w:rPr>
          <w:sz w:val="28"/>
          <w:szCs w:val="28"/>
        </w:rPr>
        <w:t xml:space="preserve">  </w:t>
      </w:r>
      <w:r w:rsidR="000726FF">
        <w:rPr>
          <w:sz w:val="28"/>
          <w:szCs w:val="28"/>
        </w:rPr>
        <w:t xml:space="preserve"> </w:t>
      </w:r>
      <w:r w:rsidR="005B2F85">
        <w:rPr>
          <w:sz w:val="28"/>
          <w:szCs w:val="28"/>
        </w:rPr>
        <w:t xml:space="preserve">                                                                         </w:t>
      </w:r>
      <w:r w:rsidR="000726FF">
        <w:rPr>
          <w:sz w:val="28"/>
          <w:szCs w:val="28"/>
        </w:rPr>
        <w:t xml:space="preserve">                                                                                 </w:t>
      </w:r>
      <w:r w:rsidR="007D1DEB">
        <w:rPr>
          <w:sz w:val="28"/>
          <w:szCs w:val="28"/>
        </w:rPr>
        <w:t xml:space="preserve"> </w:t>
      </w:r>
    </w:p>
    <w:p w:rsidR="00261F88" w:rsidRDefault="00261F88" w:rsidP="005E4CB0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</w:t>
      </w:r>
    </w:p>
    <w:p w:rsidR="00222676" w:rsidRDefault="00261F88" w:rsidP="00261F88">
      <w:pPr>
        <w:ind w:left="-851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Практические рекомендации:  </w:t>
      </w:r>
    </w:p>
    <w:p w:rsidR="009E5872" w:rsidRPr="00222676" w:rsidRDefault="00222676" w:rsidP="00222676">
      <w:pPr>
        <w:pStyle w:val="a5"/>
        <w:ind w:left="-431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61F88" w:rsidRPr="00222676">
        <w:rPr>
          <w:sz w:val="30"/>
          <w:szCs w:val="30"/>
        </w:rPr>
        <w:t>Отвлечь ребенка от его капризов.                                                                                                                                   2. Предложить выбор (другую возможную в данный момент деятельность).                                                     3. Задать неожиданный вопрос.                                                                                                                4. Отреагировать неожиданным для ребенка образом (пошутить, повторить действие ребенка).                                                                                                                               5. Не запрещать действие ребенка в категорической форме.                                                                                           6. Не приказывать, а просить (но не заискивать).</w:t>
      </w:r>
    </w:p>
    <w:p w:rsidR="00222676" w:rsidRPr="00222676" w:rsidRDefault="00222676" w:rsidP="00222676">
      <w:pPr>
        <w:pStyle w:val="a5"/>
        <w:ind w:left="-431"/>
        <w:rPr>
          <w:sz w:val="30"/>
          <w:szCs w:val="30"/>
        </w:rPr>
      </w:pPr>
    </w:p>
    <w:p w:rsidR="009E5872" w:rsidRDefault="009E5872" w:rsidP="00261F88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>
        <w:rPr>
          <w:noProof/>
          <w:sz w:val="30"/>
          <w:szCs w:val="30"/>
        </w:rPr>
        <w:drawing>
          <wp:inline distT="0" distB="0" distL="0" distR="0">
            <wp:extent cx="4809693" cy="3427013"/>
            <wp:effectExtent l="19050" t="0" r="0" b="0"/>
            <wp:docPr id="3" name="Рисунок 2" descr="20201020_18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20_18432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33" cy="342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F88">
        <w:rPr>
          <w:sz w:val="30"/>
          <w:szCs w:val="30"/>
        </w:rPr>
        <w:t xml:space="preserve">   </w:t>
      </w:r>
    </w:p>
    <w:p w:rsidR="005E4CB0" w:rsidRDefault="00261F88" w:rsidP="00261F88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5E4CB0" w:rsidRDefault="005E4CB0" w:rsidP="005E4CB0">
      <w:pPr>
        <w:ind w:left="-851"/>
        <w:rPr>
          <w:sz w:val="30"/>
          <w:szCs w:val="30"/>
        </w:rPr>
      </w:pPr>
    </w:p>
    <w:p w:rsidR="00222676" w:rsidRDefault="00222676" w:rsidP="005E4CB0">
      <w:pPr>
        <w:ind w:left="-851"/>
        <w:rPr>
          <w:sz w:val="30"/>
          <w:szCs w:val="30"/>
        </w:rPr>
      </w:pPr>
    </w:p>
    <w:p w:rsidR="00222676" w:rsidRDefault="00222676" w:rsidP="005E4CB0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В конце собрания были даны консультации по запросу родителей                                    5-ти </w:t>
      </w:r>
      <w:proofErr w:type="spellStart"/>
      <w:r>
        <w:rPr>
          <w:sz w:val="30"/>
          <w:szCs w:val="30"/>
        </w:rPr>
        <w:t>классников</w:t>
      </w:r>
      <w:proofErr w:type="spellEnd"/>
      <w:r>
        <w:rPr>
          <w:sz w:val="30"/>
          <w:szCs w:val="30"/>
        </w:rPr>
        <w:t>.</w:t>
      </w:r>
    </w:p>
    <w:p w:rsidR="00000000" w:rsidRDefault="0095326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761"/>
    <w:multiLevelType w:val="hybridMultilevel"/>
    <w:tmpl w:val="276CB1BA"/>
    <w:lvl w:ilvl="0" w:tplc="55E6A8E6">
      <w:start w:val="1"/>
      <w:numFmt w:val="decimal"/>
      <w:lvlText w:val="%1.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4CB0"/>
    <w:rsid w:val="000726FF"/>
    <w:rsid w:val="00222676"/>
    <w:rsid w:val="00261F88"/>
    <w:rsid w:val="005B2F85"/>
    <w:rsid w:val="005E4CB0"/>
    <w:rsid w:val="00790341"/>
    <w:rsid w:val="007D1DEB"/>
    <w:rsid w:val="00815986"/>
    <w:rsid w:val="009E5872"/>
    <w:rsid w:val="00A97E6B"/>
    <w:rsid w:val="00B3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2020-10-20T15:44:00Z</cp:lastPrinted>
  <dcterms:created xsi:type="dcterms:W3CDTF">2020-10-20T15:44:00Z</dcterms:created>
  <dcterms:modified xsi:type="dcterms:W3CDTF">2020-10-20T15:44:00Z</dcterms:modified>
</cp:coreProperties>
</file>